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5206C2" w14:paraId="5828B6BB" w14:textId="77777777" w:rsidTr="003B3193">
        <w:tc>
          <w:tcPr>
            <w:tcW w:w="3544" w:type="dxa"/>
          </w:tcPr>
          <w:p w14:paraId="1C75396C" w14:textId="253A2396" w:rsidR="005206C2" w:rsidRDefault="005206C2" w:rsidP="003B31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71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A74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приказу</w:t>
            </w:r>
          </w:p>
        </w:tc>
      </w:tr>
    </w:tbl>
    <w:p w14:paraId="5B6E3AA8" w14:textId="7FE520E2" w:rsidR="00FA45CD" w:rsidRDefault="00FA45CD" w:rsidP="003B3813">
      <w:pPr>
        <w:spacing w:after="0" w:line="240" w:lineRule="auto"/>
        <w:ind w:left="510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2B6C79" w14:textId="77777777" w:rsidR="005206C2" w:rsidRPr="002A7457" w:rsidRDefault="005206C2" w:rsidP="003B3813">
      <w:pPr>
        <w:spacing w:after="0" w:line="240" w:lineRule="auto"/>
        <w:ind w:left="510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ECD2B74" w14:textId="77777777" w:rsidR="00413D75" w:rsidRPr="002A7457" w:rsidRDefault="00413D75" w:rsidP="003B3813">
      <w:pPr>
        <w:spacing w:after="0" w:line="240" w:lineRule="auto"/>
        <w:ind w:left="510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Утверждены приказом </w:t>
      </w:r>
    </w:p>
    <w:p w14:paraId="1008D49D" w14:textId="77777777" w:rsidR="003B3813" w:rsidRPr="002A7457" w:rsidRDefault="003B3813" w:rsidP="003B3813">
      <w:pPr>
        <w:spacing w:after="0" w:line="240" w:lineRule="auto"/>
        <w:ind w:left="510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</w:t>
      </w:r>
      <w:r w:rsidR="00413D75"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финансов</w:t>
      </w:r>
    </w:p>
    <w:p w14:paraId="3DD14BD9" w14:textId="77777777" w:rsidR="003B3813" w:rsidRPr="002A7457" w:rsidRDefault="003B3813" w:rsidP="003B3813">
      <w:pPr>
        <w:spacing w:after="0" w:line="240" w:lineRule="auto"/>
        <w:ind w:left="510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Республики Казахстан</w:t>
      </w:r>
    </w:p>
    <w:p w14:paraId="2157A23E" w14:textId="77777777" w:rsidR="003B3813" w:rsidRPr="002A7457" w:rsidRDefault="003B3813" w:rsidP="003B3813">
      <w:pPr>
        <w:spacing w:after="0" w:line="240" w:lineRule="auto"/>
        <w:ind w:left="510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16 сентября 2025 года </w:t>
      </w: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№ 500</w:t>
      </w:r>
    </w:p>
    <w:p w14:paraId="39F7F945" w14:textId="77777777" w:rsidR="003B3813" w:rsidRPr="002A7457" w:rsidRDefault="003B3813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22903F" w14:textId="77777777" w:rsidR="00FA45CD" w:rsidRPr="002A7457" w:rsidRDefault="00FA45CD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E04CC54" w14:textId="039D311A" w:rsidR="003B3813" w:rsidRPr="00675A23" w:rsidRDefault="00675A23" w:rsidP="00675A2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5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675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срок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675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лиц, а также платы за размещение наружной (визуальной) рекламы</w:t>
      </w:r>
    </w:p>
    <w:p w14:paraId="591F8DB4" w14:textId="6DFD0226" w:rsidR="003B3813" w:rsidRDefault="003B3813" w:rsidP="003B38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485F1F" w14:textId="77777777" w:rsidR="005206C2" w:rsidRPr="008E11CD" w:rsidRDefault="005206C2" w:rsidP="003B38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8C0E67" w14:textId="77777777" w:rsidR="003B3813" w:rsidRPr="008E11CD" w:rsidRDefault="003B3813" w:rsidP="003B38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1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14:paraId="1A69082F" w14:textId="2168361D" w:rsidR="00D72A05" w:rsidRPr="008E11CD" w:rsidRDefault="00D72A05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275136" w14:textId="3EC983CF" w:rsidR="00FB082F" w:rsidRDefault="003B3813" w:rsidP="001D0C42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850671" w:rsidRPr="00850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Настоящие Правила и сроки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лиц, а также платы за размещение наружной (визуальной) рекламы (далее – Правила) 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разработаны в соответствии с пунктом 1-1 статьи 68 Кодекса Республики Казахстан «О налогах и других обязательных платежах в бюджет» (Налоговый кодекс) (далее – Налоговый кодекс) и определяют порядок и сроки реализации Пилотного проекта по совершенствованию налогового администрирования в части сбора </w:t>
      </w:r>
      <w:r w:rsidR="00FA6170" w:rsidRPr="00FA6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 на имущество и на транспортные средства физических лиц, а также платы за размещение наружной (визуальной) рекламы</w:t>
      </w:r>
      <w:r w:rsidR="00FA6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бюджеты сел, поселков и сельских округов 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регионов, в которых проводится данный </w:t>
      </w:r>
      <w:r w:rsidR="00775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илотный проект.</w:t>
      </w:r>
    </w:p>
    <w:p w14:paraId="22D4A981" w14:textId="5E9D9A3B" w:rsidR="00D72A05" w:rsidRDefault="000E458F" w:rsidP="001D0C42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4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Регионами, в которых проводится данный </w:t>
      </w:r>
      <w:r w:rsidR="00775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илотный проект, являются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Балхашск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Жамбылск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Илийск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Карасайск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Райымбекск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Талгарск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Уйгурского,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Енбекшиказахск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Кегенск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города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Конаев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 части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Шенгельдинского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округа)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Алматинской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Алтынсаринск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Камыстинск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Костанайской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Актогайск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Баянаульск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Железинск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Иртышск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Майск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Павлодарск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Успенск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Щербактинск</w:t>
      </w:r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район</w:t>
      </w:r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Теренколь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Аккулы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город Аксу (в части сельского округа имени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Каныша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Камзина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Достыкского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Евгеньевского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Калкаманского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Кызылжарского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имени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Мамаита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Омарова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сельских округов), город Павлодар (в части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Кенжекольского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округа, поселка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Атамекен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сел Павлодарское,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Жетекши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Мойылды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и город Экибастуз (в части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Аккольского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Байетского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Железнодорожного,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Кояндинского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Сарыкамысского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Торт-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Кудукского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Экибастузского сельских округов, сел имени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Алькея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Маргулана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Шикылдак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поселков Солнечный и Шидерты) Павлодарской </w:t>
      </w:r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области,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Жанааркинск</w:t>
      </w:r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Улытауск</w:t>
      </w:r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город Каражал, </w:t>
      </w:r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включая поселок </w:t>
      </w:r>
      <w:proofErr w:type="spellStart"/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Жайрем</w:t>
      </w:r>
      <w:proofErr w:type="spellEnd"/>
      <w:r w:rsidR="00FB082F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 город</w:t>
      </w:r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Жезказган</w:t>
      </w:r>
      <w:proofErr w:type="spellEnd"/>
      <w:r w:rsidR="001D0C42" w:rsidRPr="000E45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сельских округов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Малшыбай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Кеңгір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</w:t>
      </w:r>
      <w:proofErr w:type="spellEnd"/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о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бласти </w:t>
      </w:r>
      <w:proofErr w:type="spellStart"/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Улытау</w:t>
      </w:r>
      <w:proofErr w:type="spellEnd"/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регионы П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илот</w:t>
      </w:r>
      <w:r w:rsidR="002274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проекта</w:t>
      </w:r>
      <w:r w:rsidR="001D0C42"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14:paraId="22BE0BA7" w14:textId="186E0559" w:rsidR="00850671" w:rsidRDefault="00850671" w:rsidP="00413D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CFE812" w14:textId="77777777" w:rsidR="00AE7AB1" w:rsidRDefault="00AE7AB1" w:rsidP="00413D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AE2FEA" w14:textId="2A5B761C" w:rsidR="003B3813" w:rsidRDefault="003B3813" w:rsidP="00413D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1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C43457" w:rsidRPr="00C43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Участники Пилотного проекта по совершенствованию налогового администрирования в части </w:t>
      </w:r>
      <w:r w:rsidR="009B35E6" w:rsidRPr="009B3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сбора налогов на имущество и транспортные средства физических лиц, а также платы за размещение наружной (визуальной) рекламы</w:t>
      </w:r>
    </w:p>
    <w:p w14:paraId="6D70EE7C" w14:textId="44FAA7D7" w:rsidR="003B3813" w:rsidRPr="008E11CD" w:rsidRDefault="003B3813" w:rsidP="00413D7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45594B" w14:textId="20F0556D" w:rsidR="00DB133F" w:rsidRPr="00DB133F" w:rsidRDefault="000E458F" w:rsidP="00DB133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3</w:t>
      </w:r>
      <w:r w:rsidR="00DB133F" w:rsidRPr="00DB13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Участниками 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B133F" w:rsidRPr="00DB13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илотного проекта являются:</w:t>
      </w:r>
    </w:p>
    <w:p w14:paraId="3DD3E44D" w14:textId="7CC41090" w:rsidR="001D0C42" w:rsidRPr="001D0C42" w:rsidRDefault="001D0C42" w:rsidP="001D0C42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органы государственных доходов – Комитет государственных доходов Министерства финансов Республики Казахстан (далее – Комитет), департаменты государственных доходов (далее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епартамент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и управления государственных доходов по регионам 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Пилотного проекта</w:t>
      </w: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</w:t>
      </w:r>
      <w:r w:rsidR="00554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правления);</w:t>
      </w:r>
    </w:p>
    <w:p w14:paraId="04EA2B9A" w14:textId="12BB0D0A" w:rsidR="001D0C42" w:rsidRPr="001D0C42" w:rsidRDefault="001D0C42" w:rsidP="001D0C42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аппараты </w:t>
      </w:r>
      <w:proofErr w:type="spellStart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акимов</w:t>
      </w:r>
      <w:proofErr w:type="spellEnd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сел, поселков, сельских округов по регионам 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Пилотного проекта </w:t>
      </w: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</w:t>
      </w:r>
      <w:proofErr w:type="spellStart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</w:t>
      </w:r>
      <w:proofErr w:type="spellEnd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округа);</w:t>
      </w:r>
    </w:p>
    <w:p w14:paraId="26976D51" w14:textId="2CB95BA7" w:rsidR="001D0C42" w:rsidRPr="001D0C42" w:rsidRDefault="001D0C42" w:rsidP="001D0C42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местные исполнительные органы, аппараты </w:t>
      </w:r>
      <w:proofErr w:type="spellStart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акимов</w:t>
      </w:r>
      <w:proofErr w:type="spellEnd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регионам 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Пилотного проекта</w:t>
      </w: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</w:t>
      </w:r>
      <w:proofErr w:type="spellStart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</w:t>
      </w:r>
      <w:proofErr w:type="spellEnd"/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района);</w:t>
      </w:r>
    </w:p>
    <w:p w14:paraId="2A8D8346" w14:textId="31A5D9D2" w:rsidR="00D72A05" w:rsidRDefault="001D0C42" w:rsidP="001D0C42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налогоплательщики, местом нахождения которых и (или) местом нахождения объектов обложения которых являются села, поселки, сельские округа регионов </w:t>
      </w:r>
      <w:r w:rsidR="00FB0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Пилотного проекта</w:t>
      </w:r>
      <w:r w:rsidRPr="001D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являющиеся плательщиками налога на имущество физических лиц и (или) налога на транспортные средства физических лиц (далее – налоги), платы за размещение наружной (визуальной) рекламы (далее – плата) (далее – налогоплательщики).</w:t>
      </w:r>
    </w:p>
    <w:p w14:paraId="134F8CA6" w14:textId="5829FEA0" w:rsidR="00271B5D" w:rsidRDefault="00271B5D" w:rsidP="00DB133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1A208E" w14:textId="77777777" w:rsidR="001D0C42" w:rsidRPr="008E11CD" w:rsidRDefault="001D0C42" w:rsidP="00DB133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67472E" w14:textId="0C6E1081" w:rsidR="003B3813" w:rsidRPr="008E11CD" w:rsidRDefault="003B3813" w:rsidP="00C43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1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FF2B26" w:rsidRPr="00FF2B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 сроки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лиц, а также платы за размещение наружной (визуальной) рекламы</w:t>
      </w:r>
    </w:p>
    <w:p w14:paraId="64F21669" w14:textId="5A3901BB" w:rsidR="00D72A05" w:rsidRPr="008E11CD" w:rsidRDefault="00D72A05" w:rsidP="00D72A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851B5F" w14:textId="75673429" w:rsidR="00883049" w:rsidRPr="00883049" w:rsidRDefault="000E458F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4</w:t>
      </w:r>
      <w:r w:rsidR="00883049"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Департамент: </w:t>
      </w:r>
    </w:p>
    <w:p w14:paraId="7377BDDC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исчисляет и начисляет налоги, начисляет плату в соответствии с налоговым законодательством Республики Казахстан;</w:t>
      </w:r>
    </w:p>
    <w:p w14:paraId="53BBA385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предоставляет ответственным работникам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Акиматов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сельских округов право доступа к Интегрированной системе налогового администрирования Комитета (далее – ИС ИСНА) и информационной системе «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Smart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Data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Finance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(далее – ИС SDF) (далее – системы Комитета) для просмотра данных лицевых счетов налогоплательщиков по налогам и плате, поступающим в бюджеты сел, поселков, сельских округов,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Акиматы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которых являются участниками Пилотного проекта, с обеспечением мер информационной безопасности.</w:t>
      </w:r>
    </w:p>
    <w:p w14:paraId="607D163B" w14:textId="2F48D498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Приказ о предоставлении права доступа к системам Комитета, в том числе к сведениям, составляющим налоговую тайну, утверждается руководителем 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епартамента. </w:t>
      </w:r>
    </w:p>
    <w:p w14:paraId="39CACB5F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Право доступа к системам Комитета предоставляется ответственному работнику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 на основании следующих документов, полученных от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района:</w:t>
      </w:r>
    </w:p>
    <w:p w14:paraId="33E8D19B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сканированная заявка на доступ к системам Комитета составленная по форме согласно </w:t>
      </w:r>
      <w:proofErr w:type="gram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</w:t>
      </w:r>
      <w:proofErr w:type="gram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настоящим Правилам;</w:t>
      </w:r>
    </w:p>
    <w:p w14:paraId="05BDF5D6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копия приказа о назначении на занимаемую должность ответственного работника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округа;</w:t>
      </w:r>
    </w:p>
    <w:p w14:paraId="638CD401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копия приказа Акима сельского округа о закреплении ответственности должностных лиц за использованием данных систем Комитета;</w:t>
      </w:r>
    </w:p>
    <w:p w14:paraId="2CAE0C39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своевременно производит блокировку учетных записей ответственных работников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 на основании сведений, полученных от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района:</w:t>
      </w:r>
    </w:p>
    <w:p w14:paraId="2C17A2BA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освобожденных от занимаемой должности;</w:t>
      </w:r>
    </w:p>
    <w:p w14:paraId="21CA8001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переведенных в другое структурное подразделение;</w:t>
      </w:r>
    </w:p>
    <w:p w14:paraId="709D764F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ушедших в отпуск;</w:t>
      </w:r>
    </w:p>
    <w:p w14:paraId="63D0ADA2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убывших в командировки;</w:t>
      </w:r>
    </w:p>
    <w:p w14:paraId="57A20048" w14:textId="349E381F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доводит до сведения ответственных работников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Акиматов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сельских округов требования, указанные в технической документации по информационной безопасности, утвержденной приказом Председателя Комитета, с последующим предоставлением в 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епартамент листов ознакомления с таким приказом;</w:t>
      </w:r>
    </w:p>
    <w:p w14:paraId="7CF1C197" w14:textId="003B4952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закрепляет ответственных работников 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епартамента и 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консультирования ответственных работников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Акиматов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районов и сельских округов;</w:t>
      </w:r>
    </w:p>
    <w:p w14:paraId="619CAC39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обучает ответственных работников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Акиматов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районов и сельских округов по вопросам организации сбора налогов и платы;</w:t>
      </w:r>
    </w:p>
    <w:p w14:paraId="5287F5FA" w14:textId="77777777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7) разъясняет ответственным работникам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Акиматов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районов и сельских округов по порядку действий при возникновении вопросов по организации сбора налогов и платы;</w:t>
      </w:r>
    </w:p>
    <w:p w14:paraId="44F4478B" w14:textId="68BB5B7B" w:rsidR="00883049" w:rsidRP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8) обеспечивает взаимодействие между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Акиматами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районов и 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правлениями;</w:t>
      </w:r>
    </w:p>
    <w:p w14:paraId="5F226C03" w14:textId="77777777" w:rsidR="00883049" w:rsidRDefault="00883049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9) осуществляет контроль за деятельностью </w:t>
      </w:r>
      <w:proofErr w:type="spellStart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Акиматов</w:t>
      </w:r>
      <w:proofErr w:type="spellEnd"/>
      <w:r w:rsidRPr="0088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районов и сельских округов по вопросам правильности полноты взимания, своевременности перечисления налогов и платы в порядке, предусмотренном налоговым законодательством Республики Казахстан.</w:t>
      </w:r>
    </w:p>
    <w:p w14:paraId="2C51CA5D" w14:textId="4CCCAADE" w:rsidR="00A0625B" w:rsidRPr="008E11CD" w:rsidRDefault="000E458F" w:rsidP="0088304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5</w:t>
      </w:r>
      <w:r w:rsidR="00A0625B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Управлени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A0625B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8F14F89" w14:textId="77777777" w:rsidR="007D660B" w:rsidRPr="007D660B" w:rsidRDefault="007D660B" w:rsidP="007D660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при обращении налогоплательщиков или работников </w:t>
      </w:r>
      <w:proofErr w:type="spellStart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 предоставляет консультацию о порядке организации сбора налогов и платы;</w:t>
      </w:r>
    </w:p>
    <w:p w14:paraId="0C8523AC" w14:textId="77777777" w:rsidR="007D660B" w:rsidRPr="007D660B" w:rsidRDefault="007D660B" w:rsidP="007D660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 оказывает содействие по корректировке и уточнению их сведений, касающихся объектов налогообложения, в соответствии с законодательством Республики Казахстан;</w:t>
      </w:r>
    </w:p>
    <w:p w14:paraId="4976D5D6" w14:textId="6AB63C59" w:rsidR="007F6B9F" w:rsidRDefault="007D660B" w:rsidP="007D660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при обращении налогоплательщиков или работников </w:t>
      </w:r>
      <w:proofErr w:type="spellStart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округа, посредством сервиса корректировки налогов, исчисляемых органами государственных доходов, в ИС SDF, осуществляет в пределах срока исковой давности корректировку начислений по налогам и плате на основании изменений в сведениях, получаемых от уполномоченного органа, в соответствии с подпунктом 1) пункта 1 статьи 65 Налогового кодекса.</w:t>
      </w:r>
    </w:p>
    <w:p w14:paraId="5A864855" w14:textId="12B17AE0" w:rsidR="00A0625B" w:rsidRPr="008E11CD" w:rsidRDefault="000E458F" w:rsidP="007F6B9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6</w:t>
      </w:r>
      <w:r w:rsidR="003B3813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="00A0625B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</w:t>
      </w:r>
      <w:proofErr w:type="spellEnd"/>
      <w:r w:rsidR="00A0625B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района:</w:t>
      </w:r>
    </w:p>
    <w:p w14:paraId="58F0F77A" w14:textId="72DDFA6A" w:rsidR="007D660B" w:rsidRPr="007D660B" w:rsidRDefault="007D660B" w:rsidP="007D660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обеспечивает актуальность информации о пользователях систем Комитета и своевременность письменного уведомления о случаях, указанных в подпунктах 2) и 3) пункта </w:t>
      </w:r>
      <w:r w:rsidR="001966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bookmarkStart w:id="0" w:name="_GoBack"/>
      <w:bookmarkEnd w:id="0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настоящих Правил, а именно, в течение 1 (одного) рабочего дня со дня подписания соответствующего приказа, доводит до сведения 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епартамента для последующей процедуры блокировки/разблокировки учетной записи;</w:t>
      </w:r>
    </w:p>
    <w:p w14:paraId="2F52F0DE" w14:textId="5E46A761" w:rsidR="007D660B" w:rsidRPr="007D660B" w:rsidRDefault="007D660B" w:rsidP="007D660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обеспечивает взаимодействие между </w:t>
      </w:r>
      <w:proofErr w:type="spellStart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Акиматами</w:t>
      </w:r>
      <w:proofErr w:type="spellEnd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сельских округов и </w:t>
      </w:r>
      <w:r w:rsidR="001A5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правлениями;</w:t>
      </w:r>
    </w:p>
    <w:p w14:paraId="1D9CD1A2" w14:textId="77777777" w:rsidR="007D660B" w:rsidRDefault="007D660B" w:rsidP="007D660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вносит сведения по разрешительным документам на размещение наружной (визуальной) рекламы, выданным </w:t>
      </w:r>
      <w:proofErr w:type="spellStart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Акиматом</w:t>
      </w:r>
      <w:proofErr w:type="spellEnd"/>
      <w:r w:rsidRPr="007D6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и суммам такой платы посредством сервисов модуля «Платы и сборы» ИС SDF, позволяющего принять, разместить информацию и произвести начисление данных сумм в лицевые счета налогоплательщиков.</w:t>
      </w:r>
    </w:p>
    <w:p w14:paraId="190313C2" w14:textId="26C230AA" w:rsidR="00D32BBA" w:rsidRPr="008E11CD" w:rsidRDefault="000E458F" w:rsidP="007D660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7</w:t>
      </w:r>
      <w:r w:rsidR="003B3813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="00D32BBA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</w:t>
      </w:r>
      <w:proofErr w:type="spellEnd"/>
      <w:r w:rsidR="00D32BBA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округа:</w:t>
      </w:r>
    </w:p>
    <w:p w14:paraId="6C2130F8" w14:textId="77777777" w:rsidR="008409A8" w:rsidRPr="008409A8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осуществляет организацию сбора налогов и платы в соответствии с налоговым законодательством;</w:t>
      </w:r>
    </w:p>
    <w:p w14:paraId="50609307" w14:textId="77777777" w:rsidR="008409A8" w:rsidRPr="008409A8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при обращении налогоплательщиков предоставляет консультацию о порядке организации сбора налогов и платы;</w:t>
      </w:r>
    </w:p>
    <w:p w14:paraId="23F553FA" w14:textId="77777777" w:rsidR="008409A8" w:rsidRPr="008409A8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в ходе организации сбора указанных в настоящих Правилах налогов и платы (код бюджетной классификации 104102 «Налог на имущество физических лиц», код бюджетной классификации 104402 «Налог на транспортные средства физических лиц» и код бюджетной классификации 105430 «Плата за размещение наружной (визуальной) рекламы на открытом пространстве за пределами помещений в городе районного значения, селе, поселке и в полосе отвода автомобильных дорог общего пользования, проходящих через территории города районного значения, села, поселка, сельского округа, а также на открытом пространстве за пределами помещений вне населенных пунктов и вне полосы отвода автомобильных дорог общего пользования»), поступающих в бюджеты сел, поселков, сельских округов, </w:t>
      </w:r>
      <w:proofErr w:type="spellStart"/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Акиматы</w:t>
      </w:r>
      <w:proofErr w:type="spellEnd"/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которых являются участниками Пилотного проекта, производит просмотр лицевых счетов налогоплательщиков по таким налогам и плате;</w:t>
      </w:r>
    </w:p>
    <w:p w14:paraId="15A36EE5" w14:textId="77777777" w:rsidR="008409A8" w:rsidRPr="008409A8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оказывает содействие по корректировке и уточнению в уполномоченных государственных органах сведений, касающихся объектов налогообложения по </w:t>
      </w: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налогам и плате, в соответствии с законодательством Республики Казахстан, по обращениям налогоплательщиков и на основании подтверждающих документов;</w:t>
      </w:r>
    </w:p>
    <w:p w14:paraId="39E20F33" w14:textId="30407352" w:rsidR="008409A8" w:rsidRPr="008409A8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осуществляет по согласованию с </w:t>
      </w:r>
      <w:r w:rsidR="000E5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епартаментом, посредством сервиса ИС SDF, корректировку начислений по налогам на основании сведений уполномоченного органа, актуализированных по итогам обращений налогоплательщиков согласно </w:t>
      </w:r>
      <w:proofErr w:type="gramStart"/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нормам налогового законодательства Республики</w:t>
      </w:r>
      <w:proofErr w:type="gramEnd"/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Казахстан;</w:t>
      </w:r>
    </w:p>
    <w:p w14:paraId="70C90748" w14:textId="77777777" w:rsidR="008409A8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осуществляет содействие во взыскании налоговой задолженности физических лиц путем вручения уведомлений о налоговой задолженности физических лиц и налоговых приказов, переданных органами государственных доходов.</w:t>
      </w:r>
    </w:p>
    <w:p w14:paraId="78E9D0D5" w14:textId="3CB39D00" w:rsidR="00D32BBA" w:rsidRPr="008E11CD" w:rsidRDefault="000E458F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8</w:t>
      </w:r>
      <w:r w:rsidR="00D32BBA" w:rsidRPr="008E1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Налогоплательщик:</w:t>
      </w:r>
    </w:p>
    <w:p w14:paraId="6EDB73A0" w14:textId="77777777" w:rsidR="008409A8" w:rsidRPr="008409A8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своевременно и в полном объеме исполняет обязательства по налогам и плате;</w:t>
      </w:r>
    </w:p>
    <w:p w14:paraId="573280B4" w14:textId="4419097A" w:rsidR="003B3813" w:rsidRPr="002A7457" w:rsidRDefault="008409A8" w:rsidP="008409A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на добровольной основе обращается для исполнения налоговых обязательств и по вопросам, связанным с исполнением обязательств по налогам и плате в </w:t>
      </w:r>
      <w:r w:rsidR="00F75B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правления по регионам Пилотного проекта, а также в </w:t>
      </w:r>
      <w:proofErr w:type="spellStart"/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Акиматы</w:t>
      </w:r>
      <w:proofErr w:type="spellEnd"/>
      <w:r w:rsidRPr="008409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сельских округов по месту нахождения объекта налогообложения.</w:t>
      </w:r>
    </w:p>
    <w:p w14:paraId="47806A28" w14:textId="77777777" w:rsidR="00AB2224" w:rsidRPr="002A7457" w:rsidRDefault="00AB2224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AB66DC8" w14:textId="77777777" w:rsidR="00AB2224" w:rsidRPr="00A138B1" w:rsidRDefault="00AB2224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9E4FFF" w14:textId="77777777" w:rsidR="00AB2224" w:rsidRPr="00A138B1" w:rsidRDefault="00AB2224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B6FC845" w14:textId="73B735D7" w:rsidR="00AB2224" w:rsidRDefault="00AB2224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6995DA8" w14:textId="0A75C462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FB94E7" w14:textId="27916828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558D91" w14:textId="64A137F8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ED1A22" w14:textId="58A936A2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A1BCAA" w14:textId="652E7C8E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36D49F9" w14:textId="15F48C08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1ACDAE2" w14:textId="52E60D74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9EEF82" w14:textId="77777777" w:rsidR="00D45091" w:rsidRDefault="00D45091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CE7BC7" w14:textId="69FB8F58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2B705A6" w14:textId="3182F0FC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F3959C" w14:textId="61EB96B5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EF78951" w14:textId="30A47FF9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CE4CB3" w14:textId="720FF117" w:rsidR="00B44F8A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8A1021A" w14:textId="79A36F69" w:rsidR="00C47D5A" w:rsidRDefault="00C47D5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DF60E60" w14:textId="7BFE7918" w:rsidR="00C47D5A" w:rsidRDefault="00C47D5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C7892F0" w14:textId="04DF7973" w:rsidR="00C47D5A" w:rsidRDefault="00C47D5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42F4BE" w14:textId="49A1B81E" w:rsidR="00C47D5A" w:rsidRDefault="00C47D5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212A24" w14:textId="0B6D2279" w:rsidR="00C47D5A" w:rsidRDefault="00C47D5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D0381F" w14:textId="77777777" w:rsidR="00C47D5A" w:rsidRDefault="00C47D5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250E726" w14:textId="595293AF" w:rsidR="00B44F8A" w:rsidRPr="00A138B1" w:rsidRDefault="00B44F8A" w:rsidP="003B38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26788E3" w14:textId="0FDB3B67" w:rsidR="00A138B1" w:rsidRPr="0086105F" w:rsidRDefault="00A138B1" w:rsidP="00675A23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0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Pr="008610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75A23" w:rsidRPr="0086105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Правилам и срокам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лиц, а также платы за размещение наружной (визуальной) рекламы</w:t>
      </w:r>
    </w:p>
    <w:p w14:paraId="68FB440E" w14:textId="77777777" w:rsidR="00A138B1" w:rsidRPr="0086105F" w:rsidRDefault="00A138B1" w:rsidP="00A138B1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A6EB3E4" w14:textId="77777777" w:rsidR="00A138B1" w:rsidRPr="002A7457" w:rsidRDefault="00A138B1" w:rsidP="00A138B1">
      <w:pPr>
        <w:spacing w:after="0" w:line="240" w:lineRule="auto"/>
        <w:ind w:left="5103" w:hanging="141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53F7ED65" w14:textId="77777777" w:rsidR="00A138B1" w:rsidRPr="002A7457" w:rsidRDefault="00A138B1" w:rsidP="00A138B1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5B250A" w14:textId="77777777" w:rsidR="00A138B1" w:rsidRPr="002A7457" w:rsidRDefault="00A138B1" w:rsidP="00A138B1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A8D94E" w14:textId="43B57043" w:rsidR="00A138B1" w:rsidRPr="002A7457" w:rsidRDefault="00A138B1" w:rsidP="00A138B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Заявка на доступ к </w:t>
      </w:r>
      <w:r w:rsidR="00675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информационным</w:t>
      </w:r>
      <w:r w:rsidRPr="002A7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системам органов государственных доходов</w:t>
      </w:r>
      <w:r w:rsidRPr="002A7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__________________________________________________________________</w:t>
      </w:r>
      <w:r w:rsidRPr="002A7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/ изменение / удаление пользователя </w:t>
      </w:r>
      <w:r w:rsidR="00B44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ОГД (нужное подчеркнуть)</w:t>
      </w:r>
    </w:p>
    <w:p w14:paraId="30A57C06" w14:textId="77777777" w:rsidR="00A138B1" w:rsidRPr="002A7457" w:rsidRDefault="00A138B1" w:rsidP="00A138B1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3C13A" w14:textId="52B9C401" w:rsidR="00A138B1" w:rsidRPr="002A7457" w:rsidRDefault="00A138B1" w:rsidP="00A13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Вас предоставить права к </w:t>
      </w:r>
      <w:r w:rsidR="00B44F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ОГД с рабочего места работника, в связи с возникающей производственной необходимостью, согласно прилагаемой таблицы: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3969"/>
        <w:gridCol w:w="992"/>
        <w:gridCol w:w="1701"/>
        <w:gridCol w:w="2551"/>
      </w:tblGrid>
      <w:tr w:rsidR="00A138B1" w:rsidRPr="002A7457" w14:paraId="0DF2EE7F" w14:textId="77777777" w:rsidTr="007A036E">
        <w:tc>
          <w:tcPr>
            <w:tcW w:w="421" w:type="dxa"/>
            <w:vAlign w:val="center"/>
          </w:tcPr>
          <w:p w14:paraId="5A68C01C" w14:textId="77777777" w:rsidR="00A138B1" w:rsidRPr="002A7457" w:rsidRDefault="00A138B1" w:rsidP="007A036E">
            <w:pPr>
              <w:ind w:left="-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vAlign w:val="center"/>
          </w:tcPr>
          <w:p w14:paraId="7F9EDD8A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структурного подразделения государственного органа</w:t>
            </w:r>
          </w:p>
        </w:tc>
        <w:tc>
          <w:tcPr>
            <w:tcW w:w="992" w:type="dxa"/>
            <w:vAlign w:val="center"/>
          </w:tcPr>
          <w:p w14:paraId="0CA60281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ФИО, ИИН </w:t>
            </w:r>
          </w:p>
        </w:tc>
        <w:tc>
          <w:tcPr>
            <w:tcW w:w="1701" w:type="dxa"/>
            <w:vAlign w:val="center"/>
          </w:tcPr>
          <w:p w14:paraId="57BABCA5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1" w:type="dxa"/>
            <w:vAlign w:val="center"/>
          </w:tcPr>
          <w:p w14:paraId="31E3DF1B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доступа</w:t>
            </w:r>
          </w:p>
        </w:tc>
      </w:tr>
      <w:tr w:rsidR="00A138B1" w:rsidRPr="002A7457" w14:paraId="0C260C61" w14:textId="77777777" w:rsidTr="007A036E">
        <w:tc>
          <w:tcPr>
            <w:tcW w:w="421" w:type="dxa"/>
            <w:vAlign w:val="center"/>
          </w:tcPr>
          <w:p w14:paraId="3BB42FE4" w14:textId="77777777" w:rsidR="00A138B1" w:rsidRPr="002A7457" w:rsidRDefault="00A138B1" w:rsidP="007A036E">
            <w:pPr>
              <w:ind w:left="-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14:paraId="0A9E08AF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BBFE6A8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C00A701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14:paraId="0013A177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AB596EB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6B86EA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56"/>
        <w:gridCol w:w="1941"/>
        <w:gridCol w:w="1985"/>
        <w:gridCol w:w="4252"/>
      </w:tblGrid>
      <w:tr w:rsidR="00A138B1" w:rsidRPr="002A7457" w14:paraId="3CDD3267" w14:textId="77777777" w:rsidTr="007A036E">
        <w:tc>
          <w:tcPr>
            <w:tcW w:w="1456" w:type="dxa"/>
            <w:vAlign w:val="center"/>
          </w:tcPr>
          <w:p w14:paraId="1F238298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Адрес, № кабинета, телефон</w:t>
            </w:r>
          </w:p>
        </w:tc>
        <w:tc>
          <w:tcPr>
            <w:tcW w:w="1941" w:type="dxa"/>
            <w:vAlign w:val="center"/>
          </w:tcPr>
          <w:p w14:paraId="3055D4EA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  <w:tc>
          <w:tcPr>
            <w:tcW w:w="1985" w:type="dxa"/>
            <w:vAlign w:val="center"/>
          </w:tcPr>
          <w:p w14:paraId="67D5EAB9" w14:textId="735D9C89" w:rsidR="00A138B1" w:rsidRPr="002A7457" w:rsidRDefault="00A138B1" w:rsidP="00B44F8A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="00B44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52" w:type="dxa"/>
            <w:vAlign w:val="center"/>
          </w:tcPr>
          <w:p w14:paraId="149AB39F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режимов и сервисов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A138B1" w:rsidRPr="002A7457" w14:paraId="02492DCA" w14:textId="77777777" w:rsidTr="007A036E">
              <w:tc>
                <w:tcPr>
                  <w:tcW w:w="360" w:type="dxa"/>
                </w:tcPr>
                <w:p w14:paraId="0DE98A45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536A32AF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2C275791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7C57100B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330F62F1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70539595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519E73C2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46CBB26B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0F887DA7" w14:textId="77777777" w:rsidR="00A138B1" w:rsidRPr="002A7457" w:rsidRDefault="00A138B1" w:rsidP="007A036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C6E41C0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38B1" w:rsidRPr="002A7457" w14:paraId="30DCABCE" w14:textId="77777777" w:rsidTr="007A036E">
        <w:tc>
          <w:tcPr>
            <w:tcW w:w="1456" w:type="dxa"/>
            <w:vAlign w:val="center"/>
          </w:tcPr>
          <w:p w14:paraId="0CE3671F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vAlign w:val="center"/>
          </w:tcPr>
          <w:p w14:paraId="0AF7D19A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6030C368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14:paraId="49C54B0A" w14:textId="77777777" w:rsidR="00A138B1" w:rsidRPr="002A7457" w:rsidRDefault="00A138B1" w:rsidP="007A036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CB7CA44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D750AB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структурного подразделения</w:t>
      </w:r>
    </w:p>
    <w:p w14:paraId="4C3E9247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14:paraId="177E85B0" w14:textId="74099461" w:rsidR="00A138B1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 с </w:t>
      </w:r>
      <w:r w:rsidRPr="00B55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политикой </w:t>
      </w:r>
      <w:r w:rsidR="00B44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Pr="00B5528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</w:p>
    <w:p w14:paraId="6BDB66E2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(ФИО)</w:t>
      </w:r>
    </w:p>
    <w:p w14:paraId="5B06E3E9" w14:textId="77777777" w:rsidR="00A138B1" w:rsidRPr="002A7457" w:rsidRDefault="00A138B1" w:rsidP="00A138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24C91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расшифровка аббревиатур:</w:t>
      </w:r>
    </w:p>
    <w:p w14:paraId="0020383D" w14:textId="77777777" w:rsidR="00A138B1" w:rsidRPr="002A7457" w:rsidRDefault="00A138B1" w:rsidP="00A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ИИН – индивидуальный идентификационный номер;</w:t>
      </w:r>
    </w:p>
    <w:p w14:paraId="6F1A1C4D" w14:textId="77777777" w:rsidR="00A138B1" w:rsidRPr="002A7457" w:rsidRDefault="00A138B1" w:rsidP="00A13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– фамилия, имя, отчество (если оно указано в документе, удостоверяющем личность);</w:t>
      </w:r>
    </w:p>
    <w:p w14:paraId="1A62E8B8" w14:textId="2FE2F8CA" w:rsidR="00AB2224" w:rsidRPr="00A138B1" w:rsidRDefault="00B44F8A" w:rsidP="00B44F8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138B1" w:rsidRPr="00B55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ОГД – </w:t>
      </w:r>
      <w:r w:rsidRPr="00B44F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</w:t>
      </w:r>
      <w:r w:rsidR="00A138B1" w:rsidRPr="00B44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органов </w:t>
      </w:r>
      <w:r w:rsidRPr="00B44F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доходов.</w:t>
      </w:r>
    </w:p>
    <w:sectPr w:rsidR="00AB2224" w:rsidRPr="00A138B1" w:rsidSect="003B3813">
      <w:headerReference w:type="default" r:id="rId7"/>
      <w:headerReference w:type="first" r:id="rId8"/>
      <w:pgSz w:w="11906" w:h="16838"/>
      <w:pgMar w:top="1418" w:right="851" w:bottom="1418" w:left="1418" w:header="708" w:footer="708" w:gutter="0"/>
      <w:pgNumType w:start="3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A3A19" w16cex:dateUtc="2026-06-15T03:45:00Z"/>
  <w16cex:commentExtensible w16cex:durableId="2DDA3ADB" w16cex:dateUtc="2026-06-15T03:48:00Z"/>
  <w16cex:commentExtensible w16cex:durableId="2DDA3CC6" w16cex:dateUtc="2026-06-15T03:56:00Z"/>
  <w16cex:commentExtensible w16cex:durableId="2DDA3CCD" w16cex:dateUtc="2026-06-15T03:56:00Z"/>
  <w16cex:commentExtensible w16cex:durableId="2DDA3E3F" w16cex:dateUtc="2026-06-15T04:02:00Z"/>
  <w16cex:commentExtensible w16cex:durableId="2DDA3D04" w16cex:dateUtc="2026-06-15T03:57:00Z"/>
  <w16cex:commentExtensible w16cex:durableId="2DDA3EA3" w16cex:dateUtc="2026-06-15T04:04:00Z"/>
  <w16cex:commentExtensible w16cex:durableId="2DDA3E01" w16cex:dateUtc="2026-06-15T04:01:00Z"/>
  <w16cex:commentExtensible w16cex:durableId="2DDA3EB6" w16cex:dateUtc="2026-06-15T04:04:00Z"/>
  <w16cex:commentExtensible w16cex:durableId="2DDA3DB6" w16cex:dateUtc="2026-06-15T04:00:00Z"/>
  <w16cex:commentExtensible w16cex:durableId="2DDA3EC6" w16cex:dateUtc="2026-06-15T04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21C312" w16cid:durableId="2DDA3A19"/>
  <w16cid:commentId w16cid:paraId="17D8A0A5" w16cid:durableId="2DDA3ADB"/>
  <w16cid:commentId w16cid:paraId="73DE151B" w16cid:durableId="2DDA3CC6"/>
  <w16cid:commentId w16cid:paraId="573AAF9B" w16cid:durableId="2DDA3CCD"/>
  <w16cid:commentId w16cid:paraId="3B945C4C" w16cid:durableId="2DDA3E3F"/>
  <w16cid:commentId w16cid:paraId="13583876" w16cid:durableId="2DDA3D04"/>
  <w16cid:commentId w16cid:paraId="57D3C409" w16cid:durableId="2DDA3EA3"/>
  <w16cid:commentId w16cid:paraId="10715ACB" w16cid:durableId="2DDA3E01"/>
  <w16cid:commentId w16cid:paraId="58791171" w16cid:durableId="2DDA3EB6"/>
  <w16cid:commentId w16cid:paraId="1BFEA4DD" w16cid:durableId="2DDA3DB6"/>
  <w16cid:commentId w16cid:paraId="0EC71515" w16cid:durableId="2DDA3EC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0A139" w14:textId="77777777" w:rsidR="00674BF8" w:rsidRDefault="00674BF8" w:rsidP="003B3813">
      <w:pPr>
        <w:spacing w:after="0" w:line="240" w:lineRule="auto"/>
      </w:pPr>
      <w:r>
        <w:separator/>
      </w:r>
    </w:p>
  </w:endnote>
  <w:endnote w:type="continuationSeparator" w:id="0">
    <w:p w14:paraId="199F96FC" w14:textId="77777777" w:rsidR="00674BF8" w:rsidRDefault="00674BF8" w:rsidP="003B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337FE" w14:textId="77777777" w:rsidR="00674BF8" w:rsidRDefault="00674BF8" w:rsidP="003B3813">
      <w:pPr>
        <w:spacing w:after="0" w:line="240" w:lineRule="auto"/>
      </w:pPr>
      <w:r>
        <w:separator/>
      </w:r>
    </w:p>
  </w:footnote>
  <w:footnote w:type="continuationSeparator" w:id="0">
    <w:p w14:paraId="5426D89F" w14:textId="77777777" w:rsidR="00674BF8" w:rsidRDefault="00674BF8" w:rsidP="003B3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C6876" w14:textId="393115F7" w:rsidR="003D52A9" w:rsidRPr="00177712" w:rsidRDefault="00674BF8" w:rsidP="00177712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82045489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3B3813" w:rsidRPr="003B38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B3813" w:rsidRPr="003B38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3B3813" w:rsidRPr="003B38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6FF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="003B3813" w:rsidRPr="003B3813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>
      <w:rPr>
        <w:noProof/>
      </w:rPr>
      <w:pict w14:anchorId="098855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Смагулова Г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55033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AE07628" w14:textId="7BD19508" w:rsidR="00C55737" w:rsidRPr="00C55737" w:rsidRDefault="00C55737" w:rsidP="00C5573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5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55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55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6F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55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F94"/>
    <w:rsid w:val="00022FF3"/>
    <w:rsid w:val="00074969"/>
    <w:rsid w:val="000913C6"/>
    <w:rsid w:val="000A3C6F"/>
    <w:rsid w:val="000D17BB"/>
    <w:rsid w:val="000E458F"/>
    <w:rsid w:val="000E45B9"/>
    <w:rsid w:val="000E5DD6"/>
    <w:rsid w:val="001227FE"/>
    <w:rsid w:val="0012456E"/>
    <w:rsid w:val="00126F94"/>
    <w:rsid w:val="00133195"/>
    <w:rsid w:val="001469F5"/>
    <w:rsid w:val="00160286"/>
    <w:rsid w:val="00161773"/>
    <w:rsid w:val="00177712"/>
    <w:rsid w:val="0018685B"/>
    <w:rsid w:val="00195DB1"/>
    <w:rsid w:val="001966FF"/>
    <w:rsid w:val="001A5586"/>
    <w:rsid w:val="001C4B9F"/>
    <w:rsid w:val="001C5AD6"/>
    <w:rsid w:val="001D0C42"/>
    <w:rsid w:val="001D0E93"/>
    <w:rsid w:val="001D7C10"/>
    <w:rsid w:val="001F6B56"/>
    <w:rsid w:val="00204703"/>
    <w:rsid w:val="002139F1"/>
    <w:rsid w:val="0022747D"/>
    <w:rsid w:val="0024707A"/>
    <w:rsid w:val="00250BD2"/>
    <w:rsid w:val="00271B5D"/>
    <w:rsid w:val="002831BB"/>
    <w:rsid w:val="00290803"/>
    <w:rsid w:val="002A7457"/>
    <w:rsid w:val="002B2229"/>
    <w:rsid w:val="002D058D"/>
    <w:rsid w:val="00306B83"/>
    <w:rsid w:val="00311294"/>
    <w:rsid w:val="003244BD"/>
    <w:rsid w:val="00346A7F"/>
    <w:rsid w:val="003657E4"/>
    <w:rsid w:val="003B3813"/>
    <w:rsid w:val="003C023C"/>
    <w:rsid w:val="003C23C7"/>
    <w:rsid w:val="003F0AC1"/>
    <w:rsid w:val="00403F99"/>
    <w:rsid w:val="004063AD"/>
    <w:rsid w:val="00413D75"/>
    <w:rsid w:val="004371A5"/>
    <w:rsid w:val="00437668"/>
    <w:rsid w:val="00463AB5"/>
    <w:rsid w:val="0047094D"/>
    <w:rsid w:val="004A6B21"/>
    <w:rsid w:val="004D1170"/>
    <w:rsid w:val="004F1A31"/>
    <w:rsid w:val="004F53AF"/>
    <w:rsid w:val="00505C38"/>
    <w:rsid w:val="005206C2"/>
    <w:rsid w:val="00554B29"/>
    <w:rsid w:val="005571BC"/>
    <w:rsid w:val="005963E0"/>
    <w:rsid w:val="005D31A9"/>
    <w:rsid w:val="00636132"/>
    <w:rsid w:val="00663B1B"/>
    <w:rsid w:val="006743B8"/>
    <w:rsid w:val="00674BF8"/>
    <w:rsid w:val="00675A23"/>
    <w:rsid w:val="00691735"/>
    <w:rsid w:val="00697D11"/>
    <w:rsid w:val="00706104"/>
    <w:rsid w:val="0072569B"/>
    <w:rsid w:val="00745AC4"/>
    <w:rsid w:val="00755DBD"/>
    <w:rsid w:val="007605E9"/>
    <w:rsid w:val="00764AB4"/>
    <w:rsid w:val="00774BF9"/>
    <w:rsid w:val="00775F46"/>
    <w:rsid w:val="007921BD"/>
    <w:rsid w:val="007D660B"/>
    <w:rsid w:val="007E04CC"/>
    <w:rsid w:val="007F6B9F"/>
    <w:rsid w:val="008228CD"/>
    <w:rsid w:val="00823D97"/>
    <w:rsid w:val="00824743"/>
    <w:rsid w:val="008409A8"/>
    <w:rsid w:val="008419FC"/>
    <w:rsid w:val="008431C8"/>
    <w:rsid w:val="00847CC9"/>
    <w:rsid w:val="00850671"/>
    <w:rsid w:val="008601D3"/>
    <w:rsid w:val="0086105F"/>
    <w:rsid w:val="00883049"/>
    <w:rsid w:val="008A2751"/>
    <w:rsid w:val="008A591D"/>
    <w:rsid w:val="008A6309"/>
    <w:rsid w:val="008B68F5"/>
    <w:rsid w:val="008C220C"/>
    <w:rsid w:val="008D003E"/>
    <w:rsid w:val="008D05D6"/>
    <w:rsid w:val="008E11CD"/>
    <w:rsid w:val="008E19E1"/>
    <w:rsid w:val="008E1DFC"/>
    <w:rsid w:val="008F2FD1"/>
    <w:rsid w:val="00914B71"/>
    <w:rsid w:val="009303C8"/>
    <w:rsid w:val="009324D3"/>
    <w:rsid w:val="00934EE7"/>
    <w:rsid w:val="009476C7"/>
    <w:rsid w:val="00953C78"/>
    <w:rsid w:val="00980A6F"/>
    <w:rsid w:val="009A5835"/>
    <w:rsid w:val="009A5BED"/>
    <w:rsid w:val="009A7189"/>
    <w:rsid w:val="009B35E6"/>
    <w:rsid w:val="009B4205"/>
    <w:rsid w:val="009B66CF"/>
    <w:rsid w:val="009D464A"/>
    <w:rsid w:val="009E1FC0"/>
    <w:rsid w:val="009E40ED"/>
    <w:rsid w:val="00A00B7C"/>
    <w:rsid w:val="00A0625B"/>
    <w:rsid w:val="00A138B1"/>
    <w:rsid w:val="00A312C9"/>
    <w:rsid w:val="00A42FAF"/>
    <w:rsid w:val="00A45F8F"/>
    <w:rsid w:val="00A60BD2"/>
    <w:rsid w:val="00AB2224"/>
    <w:rsid w:val="00AC687C"/>
    <w:rsid w:val="00AD5598"/>
    <w:rsid w:val="00AE6887"/>
    <w:rsid w:val="00AE7AB1"/>
    <w:rsid w:val="00AF6628"/>
    <w:rsid w:val="00B12FC0"/>
    <w:rsid w:val="00B31499"/>
    <w:rsid w:val="00B358E9"/>
    <w:rsid w:val="00B44F8A"/>
    <w:rsid w:val="00B577E6"/>
    <w:rsid w:val="00B96ABF"/>
    <w:rsid w:val="00BE19ED"/>
    <w:rsid w:val="00BE6F97"/>
    <w:rsid w:val="00BF164D"/>
    <w:rsid w:val="00C07245"/>
    <w:rsid w:val="00C1174C"/>
    <w:rsid w:val="00C43457"/>
    <w:rsid w:val="00C47D5A"/>
    <w:rsid w:val="00C51A83"/>
    <w:rsid w:val="00C530D5"/>
    <w:rsid w:val="00C55737"/>
    <w:rsid w:val="00CA7761"/>
    <w:rsid w:val="00D00CC6"/>
    <w:rsid w:val="00D10875"/>
    <w:rsid w:val="00D149DE"/>
    <w:rsid w:val="00D32BBA"/>
    <w:rsid w:val="00D45091"/>
    <w:rsid w:val="00D577C4"/>
    <w:rsid w:val="00D72A05"/>
    <w:rsid w:val="00D80A5D"/>
    <w:rsid w:val="00D8440E"/>
    <w:rsid w:val="00DA7E72"/>
    <w:rsid w:val="00DB09E6"/>
    <w:rsid w:val="00DB133F"/>
    <w:rsid w:val="00DB1C7B"/>
    <w:rsid w:val="00DD1C97"/>
    <w:rsid w:val="00DD5C69"/>
    <w:rsid w:val="00DE1336"/>
    <w:rsid w:val="00DE541C"/>
    <w:rsid w:val="00DF267D"/>
    <w:rsid w:val="00E03A01"/>
    <w:rsid w:val="00E30545"/>
    <w:rsid w:val="00E357F3"/>
    <w:rsid w:val="00E3624C"/>
    <w:rsid w:val="00E55AA2"/>
    <w:rsid w:val="00E801E0"/>
    <w:rsid w:val="00E83DE3"/>
    <w:rsid w:val="00E8419A"/>
    <w:rsid w:val="00ED1C7A"/>
    <w:rsid w:val="00EE1127"/>
    <w:rsid w:val="00EF10A1"/>
    <w:rsid w:val="00EF59E6"/>
    <w:rsid w:val="00F0732E"/>
    <w:rsid w:val="00F3372A"/>
    <w:rsid w:val="00F342BC"/>
    <w:rsid w:val="00F50AD8"/>
    <w:rsid w:val="00F56963"/>
    <w:rsid w:val="00F614B4"/>
    <w:rsid w:val="00F75B1E"/>
    <w:rsid w:val="00F77951"/>
    <w:rsid w:val="00F96A61"/>
    <w:rsid w:val="00FA367D"/>
    <w:rsid w:val="00FA45CD"/>
    <w:rsid w:val="00FA6170"/>
    <w:rsid w:val="00FB082F"/>
    <w:rsid w:val="00FB2BC6"/>
    <w:rsid w:val="00FC038D"/>
    <w:rsid w:val="00FC5773"/>
    <w:rsid w:val="00FF2B26"/>
    <w:rsid w:val="00FF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9333DD7"/>
  <w15:docId w15:val="{8EDC364E-4BBE-4C74-8BCD-59A35B8F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6F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6F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26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96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B3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3813"/>
  </w:style>
  <w:style w:type="paragraph" w:styleId="a7">
    <w:name w:val="footer"/>
    <w:basedOn w:val="a"/>
    <w:link w:val="a8"/>
    <w:uiPriority w:val="99"/>
    <w:unhideWhenUsed/>
    <w:rsid w:val="003B3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813"/>
  </w:style>
  <w:style w:type="character" w:customStyle="1" w:styleId="docdata">
    <w:name w:val="docdata"/>
    <w:aliases w:val="docy,v5,1990,bqiaagaaeyqcaaagiaiaaaptbaaabfseaaaaaaaaaaaaaaaaaaaaaaaaaaaaaaaaaaaaaaaaaaaaaaaaaaaaaaaaaaaaaaaaaaaaaaaaaaaaaaaaaaaaaaaaaaaaaaaaaaaaaaaaaaaaaaaaaaaaaaaaaaaaaaaaaaaaaaaaaaaaaaaaaaaaaaaaaaaaaaaaaaaaaaaaaaaaaaaaaaaaaaaaaaaaaaaaaaaaaaaa"/>
    <w:basedOn w:val="a0"/>
    <w:rsid w:val="00413D75"/>
  </w:style>
  <w:style w:type="paragraph" w:styleId="a9">
    <w:name w:val="List Paragraph"/>
    <w:basedOn w:val="a"/>
    <w:uiPriority w:val="34"/>
    <w:qFormat/>
    <w:rsid w:val="00AB222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5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5AC4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4063A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063A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063A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063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063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6EB4E-C665-4746-B7CE-2FDEF8CF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1697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Абзалбек Гульмира Сундетбаевна</dc:creator>
  <cp:lastModifiedBy>Сунгат Коспаев Адилбекович</cp:lastModifiedBy>
  <cp:revision>7</cp:revision>
  <cp:lastPrinted>2026-06-04T03:28:00Z</cp:lastPrinted>
  <dcterms:created xsi:type="dcterms:W3CDTF">2026-06-16T08:07:00Z</dcterms:created>
  <dcterms:modified xsi:type="dcterms:W3CDTF">2026-06-17T04:17:00Z</dcterms:modified>
</cp:coreProperties>
</file>